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footer9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footer6.xml" ContentType="application/vnd.openxmlformats-officedocument.wordprocessingml.footer+xml"/>
  <Override PartName="/word/media/image9.png" ContentType="image/png"/>
  <Override PartName="/word/media/image10.png" ContentType="image/png"/>
  <Override PartName="/word/media/image13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5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zovpracetitulka"/>
        <w:rPr/>
      </w:pPr>
      <w:r>
        <w:drawing>
          <wp:anchor behindDoc="1" distT="0" distB="0" distL="0" distR="0" simplePos="0" locked="0" layoutInCell="0" allowOverlap="1" relativeHeight="2">
            <wp:simplePos x="0" y="0"/>
            <wp:positionH relativeFrom="margin">
              <wp:posOffset>-1252855</wp:posOffset>
            </wp:positionH>
            <wp:positionV relativeFrom="margin">
              <wp:posOffset>-900430</wp:posOffset>
            </wp:positionV>
            <wp:extent cx="7548880" cy="10678160"/>
            <wp:effectExtent l="0" t="0" r="0" b="0"/>
            <wp:wrapNone/>
            <wp:docPr id="1" name="Obrázo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Systém hotelovej rezervácie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b/>
          <w:sz w:val="28"/>
        </w:rPr>
      </w:pPr>
      <w:r>
        <w:rPr>
          <w:b/>
          <w:sz w:val="28"/>
        </w:rPr>
        <w:t>2023/24</w:t>
      </w:r>
    </w:p>
    <w:p>
      <w:p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Gábriš Ivan</w:t>
      </w:r>
    </w:p>
    <w:p>
      <w:pPr>
        <w:sectPr>
          <w:footerReference w:type="default" r:id="rId3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Úvod do softvérového inžinierstva</w:t>
      </w:r>
    </w:p>
    <w:p>
      <w:pPr>
        <w:pStyle w:val="Heading1"/>
        <w:rPr/>
      </w:pPr>
      <w:bookmarkStart w:id="0" w:name="__RefHeading___Toc1611_1623172689"/>
      <w:bookmarkStart w:id="1" w:name="_Toc99180813"/>
      <w:bookmarkStart w:id="2" w:name="_Toc309114063"/>
      <w:bookmarkStart w:id="3" w:name="_Toc318099697"/>
      <w:bookmarkStart w:id="4" w:name="_Toc339279008"/>
      <w:bookmarkStart w:id="5" w:name="_Toc115537305"/>
      <w:bookmarkStart w:id="6" w:name="_Toc115537236"/>
      <w:bookmarkStart w:id="7" w:name="_Toc115533867"/>
      <w:bookmarkStart w:id="8" w:name="_Toc115521425"/>
      <w:bookmarkStart w:id="9" w:name="_Toc309047478"/>
      <w:bookmarkStart w:id="10" w:name="_Toc309047432"/>
      <w:bookmarkStart w:id="11" w:name="_Toc309047203"/>
      <w:bookmarkStart w:id="12" w:name="_Toc115115631"/>
      <w:bookmarkStart w:id="13" w:name="_Toc115510276"/>
      <w:bookmarkStart w:id="14" w:name="_Toc114690684"/>
      <w:bookmarkStart w:id="15" w:name="_Toc309047595"/>
      <w:bookmarkEnd w:id="0"/>
      <w:r>
        <w:rPr/>
        <w:t>Obsah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5"/>
      <w:r>
        <w:rPr/>
        <w:t xml:space="preserve"> </w:t>
      </w:r>
      <w:bookmarkEnd w:id="1"/>
      <w:bookmarkEnd w:id="14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\o "1-3" \h</w:instrText>
          </w:r>
          <w:r>
            <w:rPr>
              <w:rStyle w:val="IndexLink"/>
            </w:rPr>
            <w:fldChar w:fldCharType="separate"/>
          </w:r>
          <w:hyperlink w:anchor="__RefHeading___Toc1611_1623172689">
            <w:r>
              <w:rPr>
                <w:rStyle w:val="IndexLink"/>
              </w:rPr>
              <w:t>Obsah</w:t>
              <w:tab/>
              <w:t>2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3_1623172689">
            <w:r>
              <w:rPr>
                <w:rStyle w:val="IndexLink"/>
                <w:i/>
                <w:iCs/>
              </w:rPr>
              <w:t>Úvod</w:t>
            </w:r>
            <w:r>
              <w:rPr>
                <w:rStyle w:val="IndexLink"/>
              </w:rPr>
              <w:tab/>
              <w:t>……………………………………………………………………………………..3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5_1623172689">
            <w:r>
              <w:rPr>
                <w:rStyle w:val="IndexLink"/>
              </w:rPr>
              <w:t>1 Špecifikácia požiadaviek</w:t>
              <w:tab/>
              <w:t>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17_1623172689">
            <w:r>
              <w:rPr>
                <w:rStyle w:val="IndexLink"/>
              </w:rPr>
              <w:t>1.1 Funkčné požiadavky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19_1623172689">
            <w:r>
              <w:rPr>
                <w:rStyle w:val="IndexLink"/>
              </w:rPr>
              <w:t>1.1.1 Návštevník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1_1623172689">
            <w:r>
              <w:rPr>
                <w:rStyle w:val="IndexLink"/>
              </w:rPr>
              <w:t>1.1.2 Prihlásený zákazník</w:t>
              <w:tab/>
              <w:t>8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3_1623172689">
            <w:r>
              <w:rPr>
                <w:rStyle w:val="IndexLink"/>
              </w:rPr>
              <w:t>1.1.3 Recepcia</w:t>
              <w:tab/>
              <w:t>9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5_1623172689">
            <w:r>
              <w:rPr>
                <w:rStyle w:val="IndexLink"/>
              </w:rPr>
              <w:t>1.1.4 Admin(manažér)</w:t>
              <w:tab/>
              <w:t>10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7_1623172689">
            <w:r>
              <w:rPr>
                <w:rStyle w:val="IndexLink"/>
              </w:rPr>
              <w:t>1.2 Slovník pojmov</w:t>
              <w:tab/>
              <w:t>10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9_1623172689">
            <w:r>
              <w:rPr>
                <w:rStyle w:val="IndexLink"/>
              </w:rPr>
              <w:t>1.3 Nefunkčné požiadavky</w:t>
              <w:tab/>
              <w:t>11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1_1623172689">
            <w:r>
              <w:rPr>
                <w:rStyle w:val="IndexLink"/>
              </w:rPr>
              <w:t>2 Diagram prípadov použitia</w:t>
              <w:tab/>
              <w:t>12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r>
            <w:rPr/>
            <w:t>2</w:t>
          </w:r>
          <w:hyperlink w:anchor="__RefHeading___Toc1635_1623172689">
            <w:r>
              <w:rPr>
                <w:rStyle w:val="IndexLink"/>
              </w:rPr>
              <w:t>.</w:t>
            </w:r>
            <w:r>
              <w:rPr>
                <w:rStyle w:val="IndexLink"/>
              </w:rPr>
              <w:t>1</w:t>
            </w:r>
            <w:r>
              <w:rPr>
                <w:rStyle w:val="IndexLink"/>
              </w:rPr>
              <w:t xml:space="preserve"> Matica vzťahov</w:t>
              <w:tab/>
              <w:t>14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7_1623172689">
            <w:r>
              <w:rPr>
                <w:rStyle w:val="IndexLink"/>
              </w:rPr>
              <w:t>3 Diagram tried</w:t>
              <w:tab/>
              <w:t>15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9_1623172689">
            <w:r>
              <w:rPr>
                <w:rStyle w:val="IndexLink"/>
              </w:rPr>
              <w:t>4 Entitno-relačný diagram</w:t>
              <w:tab/>
              <w:t>16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1_1623172689">
            <w:r>
              <w:rPr>
                <w:rStyle w:val="IndexLink"/>
              </w:rPr>
              <w:t>5 Diagram aktivít</w:t>
              <w:tab/>
              <w:t>17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3_1623172689">
            <w:r>
              <w:rPr>
                <w:rStyle w:val="IndexLink"/>
              </w:rPr>
              <w:t>6 Návrh používateľského rozhrania</w:t>
              <w:tab/>
              <w:t>18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5_1623172689">
            <w:r>
              <w:rPr>
                <w:rStyle w:val="IndexLink"/>
              </w:rPr>
              <w:t>6.1 Webové rozhranie</w:t>
              <w:tab/>
              <w:t>18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7_1623172689">
            <w:r>
              <w:rPr>
                <w:rStyle w:val="IndexLink"/>
              </w:rPr>
              <w:t>6.2 Mobilné rozhranie</w:t>
              <w:tab/>
              <w:t>20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9_1623172689">
            <w:r>
              <w:rPr>
                <w:rStyle w:val="IndexLink"/>
              </w:rPr>
              <w:t>Záver</w:t>
              <w:tab/>
              <w:t>21</w:t>
            </w:r>
          </w:hyperlink>
          <w:r>
            <w:rPr>
              <w:rStyle w:val="IndexLink"/>
            </w:rPr>
            <w:fldChar w:fldCharType="end"/>
          </w:r>
        </w:p>
        <w:p>
          <w:pPr>
            <w:sectPr>
              <w:footerReference w:type="default" r:id="rId4"/>
              <w:footerReference w:type="first" r:id="rId5"/>
              <w:type w:val="nextPage"/>
              <w:pgSz w:w="11906" w:h="16838"/>
              <w:pgMar w:left="1985" w:right="1418" w:gutter="0" w:header="0" w:top="1418" w:footer="709" w:bottom="1418"/>
              <w:pgNumType w:fmt="decimal"/>
              <w:formProt w:val="false"/>
              <w:textDirection w:val="lrTb"/>
              <w:docGrid w:type="default" w:linePitch="100" w:charSpace="0"/>
            </w:sectPr>
          </w:pPr>
        </w:p>
      </w:sdtContent>
    </w:sdt>
    <w:p>
      <w:pPr>
        <w:pStyle w:val="Heading1"/>
        <w:rPr/>
      </w:pPr>
      <w:bookmarkStart w:id="16" w:name="__RefHeading___Toc1613_1623172689"/>
      <w:bookmarkStart w:id="17" w:name="_Toc99180814"/>
      <w:bookmarkStart w:id="18" w:name="_Toc309047596"/>
      <w:bookmarkStart w:id="19" w:name="_Toc339279009"/>
      <w:bookmarkStart w:id="20" w:name="_Toc115115632"/>
      <w:bookmarkStart w:id="21" w:name="_Toc114690685"/>
      <w:bookmarkStart w:id="22" w:name="_Toc476657456"/>
      <w:bookmarkStart w:id="23" w:name="_Toc309047479"/>
      <w:bookmarkStart w:id="24" w:name="_Toc115537309"/>
      <w:bookmarkStart w:id="25" w:name="_Toc339279012"/>
      <w:bookmarkStart w:id="26" w:name="_Toc195684471"/>
      <w:bookmarkStart w:id="27" w:name="_Toc195670723"/>
      <w:bookmarkStart w:id="28" w:name="_Toc309047436"/>
      <w:bookmarkStart w:id="29" w:name="_Toc309047482"/>
      <w:bookmarkStart w:id="30" w:name="_Toc309047599"/>
      <w:bookmarkStart w:id="31" w:name="_Toc309047433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31"/>
      <w:r>
        <w:rPr>
          <w:rStyle w:val="NecislovanynazovCharChar"/>
          <w:b w:val="false"/>
          <w:bCs/>
          <w:i/>
          <w:iCs/>
          <w:sz w:val="24"/>
          <w:szCs w:val="24"/>
        </w:rPr>
        <w:t>Úvod</w:t>
      </w:r>
      <w:bookmarkEnd w:id="24"/>
      <w:bookmarkEnd w:id="25"/>
      <w:bookmarkEnd w:id="26"/>
      <w:bookmarkEnd w:id="27"/>
      <w:bookmarkEnd w:id="28"/>
      <w:bookmarkEnd w:id="29"/>
      <w:bookmarkEnd w:id="30"/>
    </w:p>
    <w:p>
      <w:pPr>
        <w:pStyle w:val="Normal"/>
        <w:rPr>
          <w:i/>
          <w:i/>
        </w:rPr>
      </w:pPr>
      <w:bookmarkStart w:id="32" w:name="_Toc195684472"/>
      <w:bookmarkStart w:id="33" w:name="_Toc195670724"/>
      <w:r>
        <w:rPr>
          <w:i/>
        </w:rPr>
        <w:t xml:space="preserve">V systéme hotelovej rezervácie si môže zákazník prehladávať ponuku izieb, urobiť rezerváciu izby, vybrať si z ponuky služieb a uskutočniť platbu online vo viacerých jazykoch. Takýmto spôsobom si vie ktokoľvek od hocikade urobiť rezerváciu. </w:t>
      </w:r>
      <w:r>
        <w:rPr>
          <w:b/>
          <w:bCs/>
          <w:i/>
        </w:rPr>
        <w:t>Účeľom systému</w:t>
      </w:r>
      <w:r>
        <w:rPr>
          <w:i/>
        </w:rPr>
        <w:t xml:space="preserve"> je umožniť zákazníkom prehliadať izby a služby, ktoré hotel ponúka, sledovať aktívne rezervácie, hodnotiť izbu, použité služby a aj celé ubytovanie ako také. Zákazníci si môžu vybrať preferovaný spôsob platby pričom nové spôsoby platby.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>Najdôležitejšie zainteresované strany spolu s krátkym popisom v rámci aplikácie sú nasledovné: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Návštevník</w:t>
      </w:r>
      <w:r>
        <w:rPr>
          <w:i/>
        </w:rPr>
        <w:tab/>
        <w:tab/>
        <w:t>-</w:t>
        <w:tab/>
        <w:t>môže prehliadať a spoznávať ponuku izieb a služieb hotela.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Prihlásený zákazník</w:t>
      </w:r>
      <w:r>
        <w:rPr>
          <w:i/>
        </w:rPr>
        <w:t>-</w:t>
        <w:tab/>
      </w:r>
      <w:r>
        <w:rPr/>
        <w:t>má prístup k prehliadaniu, vyhľadávaniu izieb može si rezervovať izbu a služby, ktoré chce pouziť, po využití rezervácie a služieb  sa môže sa podeliť s jeho skúsenostiami(recenzie). Zákaznik si môže spravovať osobitné konto zákazníka, prezerať si históriu ubytovaní a využitých služieb a spravovať svoje recenzie.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Recepcia</w:t>
      </w:r>
      <w:r>
        <w:rPr>
          <w:i/>
        </w:rPr>
        <w:tab/>
        <w:tab/>
      </w:r>
      <w:r>
        <w:rPr/>
        <w:t>-</w:t>
        <w:tab/>
        <w:t>používateľ sa stará o chod podniku, konkrétne o vybavovanie rezerváci, ubytovaní a iných služieb.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Admin(Manažér)</w:t>
      </w:r>
      <w:r>
        <w:rPr>
          <w:i/>
        </w:rPr>
        <w:tab/>
      </w:r>
      <w:bookmarkEnd w:id="32"/>
      <w:bookmarkEnd w:id="33"/>
      <w:r>
        <w:rPr/>
        <w:t>-</w:t>
        <w:tab/>
        <w:t>zabezpečuje bezproblémový chod celého systému. Jeho úlohy zahŕňajú správu obsahu a koordináciu s užívateľmi. Vytvára a udržiava produktový katalóg, aby bol obsah aktuálny a relevantný pre cieľové skupiny.</w:t>
      </w:r>
    </w:p>
    <w:p>
      <w:pPr>
        <w:pStyle w:val="Heading1"/>
        <w:numPr>
          <w:ilvl w:val="0"/>
          <w:numId w:val="5"/>
        </w:numPr>
        <w:rPr/>
      </w:pPr>
      <w:bookmarkStart w:id="34" w:name="__RefHeading___Toc1615_1623172689"/>
      <w:bookmarkEnd w:id="34"/>
      <w:r>
        <w:rPr/>
        <w:t>Špecifikácia požiadaviek</w:t>
      </w:r>
    </w:p>
    <w:p>
      <w:pPr>
        <w:pStyle w:val="Normal"/>
        <w:rPr/>
      </w:pPr>
      <w:r>
        <w:rPr/>
        <w:t xml:space="preserve">Používateľom systému môže byť </w:t>
      </w:r>
      <w:r>
        <w:rPr>
          <w:b/>
        </w:rPr>
        <w:t>návštevník, prihláseny zákazník</w:t>
      </w:r>
      <w:r>
        <w:rPr/>
        <w:t xml:space="preserve">,  </w:t>
      </w:r>
      <w:r>
        <w:rPr>
          <w:b/>
        </w:rPr>
        <w:t>recepcia</w:t>
      </w:r>
      <w:r>
        <w:rPr/>
        <w:t xml:space="preserve"> alebo </w:t>
      </w:r>
      <w:r>
        <w:rPr>
          <w:b/>
        </w:rPr>
        <w:t>Admin(manažér)</w:t>
      </w:r>
      <w:r>
        <w:rPr/>
        <w:t>. Tabuľka 1 zohľadňuje prehľad predpokladaných funkcií v rámci aplikácie, ktoré sú nasledovné: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1 Špecifikácia požiadaviek</w:t>
      </w:r>
    </w:p>
    <w:tbl>
      <w:tblPr>
        <w:tblStyle w:val="Mriekatabuky"/>
        <w:tblW w:w="8519" w:type="dxa"/>
        <w:jc w:val="left"/>
        <w:tblInd w:w="-2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89"/>
        <w:gridCol w:w="5729"/>
      </w:tblGrid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Názov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- 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ponuky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špecifikácie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podrobné špecifikácie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voľné termíny pre každú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voľné termíny pre každu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typu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typu.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jednotlivých špecifikácií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jednotlivých špecifikácií.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Zaregistrovať si osobný účet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zaregistrovať si osobný účet.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Zadať osobné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si do svojho osobného účtu zadať svoje osobné údaje.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ponuku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históriu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Nájsť kontaktné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kontaktné údaje na hotel.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Vytvoriť rezerváciu konkrétnej izby v konkrétny termín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prihlásený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zákazník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vytvoriť rezerváciu konkrétnej izby v konkrétny termín.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K rezervácií, si vybrať aj z ponuky služieb, ktoré hotel poskytuje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Ako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kern w:val="0"/>
                <w:sz w:val="22"/>
                <w:lang w:val="sk-SK" w:eastAsia="en-US" w:bidi="ar-SA"/>
              </w:rPr>
              <w:t xml:space="preserve"> prihlásený zákazník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chcem mať možnosť vybrať si z jednotlivých služieb, ktoré hotel poskytuje(ranajky, obed, večera a iné…).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Použiť platobnú bránu na zaplatenie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hcem mať možnosť zaplatiť objednávku, cez platobnú bránu(ktorú poskytuje nejáka banka).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objednávok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rezervácií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rezervácií(ktorú izbu som použil).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použitých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použitých služieb.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využité služby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využité služby.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>Písať, editovať a mazať  svoje recenzie – na svoju skúsenosť s hotelom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písať, editovať a mazať svoje recenzie svoje skúsenosti s hotelom, ako takými.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Stornovať objednávku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stornovať svoju objednávku.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Požiadať o zmenu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zmeniť svoju objednávku, podľa možností.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Meniť stav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menit stav izieb medzi  voľná, rezervovaná, obsadená.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rezervácie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rezervácie.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jednotlivých izieb(kalendár rezervácií).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faktury, dobropisy a iné dokumenty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faktúry, dobropisy a iné dokumenty pre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ceny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editovať ceny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služieb pre jednotlivých zákazníkov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a stavy služieb pre jednotlivých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typy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typy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 a mazať jednoltivé izby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 a mazať jednotlivé izby.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špecifikácie jednotlivých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špecifikácie jednoltivých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sz w:val="22"/>
              </w:rPr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pozície zamestnancov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pozície zamestnancov.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recenzie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recenzie bývalých návštevníkov, s tým že originál ostane k nahliadnutiu pre všetkých.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termíny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termíny dostupných rezervácií.</w:t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Heading2"/>
        <w:rPr/>
      </w:pPr>
      <w:bookmarkStart w:id="35" w:name="__RefHeading___Toc1617_1623172689"/>
      <w:bookmarkStart w:id="36" w:name="_Toc115537311"/>
      <w:bookmarkEnd w:id="35"/>
      <w:r>
        <w:rPr/>
        <w:t>1.1</w:t>
        <w:tab/>
      </w:r>
      <w:bookmarkEnd w:id="36"/>
      <w:r>
        <w:rPr/>
        <w:t>Funkčné požiadavky</w:t>
      </w:r>
    </w:p>
    <w:p>
      <w:pPr>
        <w:pStyle w:val="Heading3"/>
        <w:numPr>
          <w:ilvl w:val="2"/>
          <w:numId w:val="4"/>
        </w:numPr>
        <w:rPr/>
      </w:pPr>
      <w:bookmarkStart w:id="37" w:name="__RefHeading___Toc1619_1623172689"/>
      <w:bookmarkEnd w:id="37"/>
      <w:r>
        <w:rPr/>
        <w:t>Návštevník</w:t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8490" cy="73907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1  Funkčné požiadavky návštevníka</w:t>
      </w:r>
    </w:p>
    <w:p>
      <w:pPr>
        <w:pStyle w:val="Heading3"/>
        <w:rPr/>
      </w:pPr>
      <w:bookmarkStart w:id="38" w:name="__RefHeading___Toc1621_1623172689"/>
      <w:bookmarkEnd w:id="38"/>
      <w:r>
        <w:rPr/>
        <w:t>1.1.2</w:t>
        <w:tab/>
        <w:t>Prihlásený zákazník</w:t>
      </w:r>
    </w:p>
    <w:p>
      <w:pPr>
        <w:pStyle w:val="Normal"/>
        <w:ind w:hanging="0"/>
        <w:jc w:val="center"/>
        <w:rPr>
          <w:i/>
          <w:i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254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2  Funkčné požiadavky prihláseného zákazníka</w:t>
      </w:r>
      <w:r>
        <w:br w:type="page"/>
      </w:r>
    </w:p>
    <w:p>
      <w:pPr>
        <w:pStyle w:val="Heading3"/>
        <w:spacing w:before="0" w:after="120"/>
        <w:rPr/>
      </w:pPr>
      <w:bookmarkStart w:id="39" w:name="__RefHeading___Toc1623_1623172689"/>
      <w:bookmarkEnd w:id="39"/>
      <w:r>
        <w:rPr/>
        <w:t>1.1.3</w:t>
        <w:tab/>
        <w:t>Recepcia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55905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3  Funkčné požiadavky recepcie</w:t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  <w:r>
        <w:br w:type="page"/>
      </w:r>
    </w:p>
    <w:p>
      <w:pPr>
        <w:pStyle w:val="Heading3"/>
        <w:spacing w:before="0" w:after="120"/>
        <w:rPr/>
      </w:pPr>
      <w:bookmarkStart w:id="40" w:name="__RefHeading___Toc1625_1623172689"/>
      <w:bookmarkEnd w:id="40"/>
      <w:r>
        <w:rPr/>
        <w:t>1.1.4</w:t>
        <w:tab/>
        <w:t>Admin(manažér)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45904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4  Funkčné požiadavky Admina(manažéra)</w:t>
      </w:r>
    </w:p>
    <w:p>
      <w:pPr>
        <w:pStyle w:val="Heading2"/>
        <w:rPr/>
      </w:pPr>
      <w:bookmarkStart w:id="41" w:name="__RefHeading___Toc1627_1623172689"/>
      <w:bookmarkStart w:id="42" w:name="_Toc115537312"/>
      <w:bookmarkEnd w:id="41"/>
      <w:r>
        <w:rPr/>
        <w:t>1.2</w:t>
        <w:tab/>
      </w:r>
      <w:bookmarkEnd w:id="42"/>
      <w:r>
        <w:rPr/>
        <w:t>Slovník pojmov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2 Slovník pojmov</w:t>
      </w:r>
    </w:p>
    <w:tbl>
      <w:tblPr>
        <w:tblStyle w:val="Mriekatabuky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8"/>
        <w:gridCol w:w="6565"/>
      </w:tblGrid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Názov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Návševník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osoba ktorá môže prehladávať ponuku izieb a služieb hotela. Osoba nemusí byť prihlásená cez meno/email heslo.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3" w:name="__RefHeading___Toc1621_1623172689_Copy_1"/>
            <w:bookmarkEnd w:id="43"/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ind w:hanging="0"/>
              <w:rPr/>
            </w:pPr>
            <w:bookmarkStart w:id="44" w:name="__RefHeading___Toc1621_1623172689_Copy_2"/>
            <w:bookmarkEnd w:id="44"/>
            <w:r>
              <w:rPr>
                <w:b/>
                <w:bCs/>
              </w:rPr>
              <w:t>Prihlásený zákazník</w:t>
            </w:r>
            <w:r>
              <w:rPr/>
              <w:t xml:space="preserve"> je overená osoba, korá môže v systéme robiť rezervácie izby, služieb, pozreť si históriu objednávok, rezervácií a môže spravovať svoje recenzie.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Recepcia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je overená osoba, zamestnanec, ktorá robí na recepcií a v systeme ma možnosť starať sa o potreby zákazníkov.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Admin(manažer)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Admin(manažer)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je to overená osoba zamestnanec, ktorý ma na starosti chod hotela.</w:t>
            </w:r>
          </w:p>
        </w:tc>
      </w:tr>
    </w:tbl>
    <w:p>
      <w:pPr>
        <w:pStyle w:val="Heading2"/>
        <w:rPr/>
      </w:pPr>
      <w:bookmarkStart w:id="45" w:name="__RefHeading___Toc1629_1623172689"/>
      <w:bookmarkEnd w:id="45"/>
      <w:r>
        <w:rPr/>
        <w:t>1.3</w:t>
        <w:tab/>
        <w:t xml:space="preserve">Nefunkčné požiadavky </w:t>
      </w:r>
    </w:p>
    <w:p>
      <w:pPr>
        <w:pStyle w:val="Normal"/>
        <w:jc w:val="center"/>
        <w:rPr>
          <w:i/>
          <w:i/>
          <w:sz w:val="22"/>
        </w:rPr>
      </w:pPr>
      <w:bookmarkStart w:id="46" w:name="_Toc339279014"/>
      <w:bookmarkStart w:id="47" w:name="_Toc195670725"/>
      <w:bookmarkStart w:id="48" w:name="_Toc195684473"/>
      <w:bookmarkStart w:id="49" w:name="_Toc309047484"/>
      <w:bookmarkStart w:id="50" w:name="_Toc309047601"/>
      <w:bookmarkStart w:id="51" w:name="_Toc309047438"/>
      <w:bookmarkEnd w:id="46"/>
      <w:bookmarkEnd w:id="47"/>
      <w:bookmarkEnd w:id="48"/>
      <w:bookmarkEnd w:id="49"/>
      <w:bookmarkEnd w:id="50"/>
      <w:bookmarkEnd w:id="51"/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21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5  Nefunkčné požiadavky</w:t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52" w:name="__RefHeading___Toc1631_1623172689"/>
      <w:bookmarkEnd w:id="52"/>
      <w:r>
        <w:rPr/>
        <w:t>Diagram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5880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6 Prehľad aktérov a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bookmarkStart w:id="53" w:name="_Toc115537325"/>
      <w:bookmarkStart w:id="54" w:name="_Toc339279018"/>
      <w:bookmarkStart w:id="55" w:name="_Toc309047490"/>
      <w:bookmarkStart w:id="56" w:name="_Toc309047444"/>
      <w:bookmarkStart w:id="57" w:name="_Toc339279022"/>
      <w:bookmarkStart w:id="58" w:name="_Toc309047607"/>
      <w:bookmarkStart w:id="59" w:name="_Toc309047441_Copy_1"/>
      <w:bookmarkStart w:id="60" w:name="_Toc309047487_Copy_1"/>
      <w:bookmarkStart w:id="61" w:name="_Toc309047604_Copy_1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1705" cy="8330565"/>
            <wp:effectExtent l="0" t="0" r="0" b="0"/>
            <wp:wrapSquare wrapText="right"/>
            <wp:docPr id="8" name="Image7" descr="Diagram požiadavi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Diagram požiadaviek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833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kern w:val="2"/>
          <w:sz w:val="22"/>
        </w:rPr>
        <w:t xml:space="preserve">Obrázok </w:t>
      </w:r>
      <w:r>
        <w:rPr>
          <w:kern w:val="2"/>
          <w:sz w:val="22"/>
        </w:rPr>
        <w:t>7</w:t>
      </w:r>
      <w:r>
        <w:rPr>
          <w:kern w:val="2"/>
          <w:sz w:val="22"/>
        </w:rPr>
        <w:t xml:space="preserve"> </w:t>
      </w:r>
      <w:r>
        <w:rPr>
          <w:kern w:val="2"/>
          <w:sz w:val="22"/>
        </w:rPr>
        <w:t>Diagram prípadov použitia</w:t>
      </w:r>
    </w:p>
    <w:p>
      <w:pPr>
        <w:pStyle w:val="Heading2"/>
        <w:numPr>
          <w:ilvl w:val="1"/>
          <w:numId w:val="6"/>
        </w:numPr>
        <w:spacing w:before="0" w:after="120"/>
        <w:rPr/>
      </w:pPr>
      <w:bookmarkStart w:id="62" w:name="__RefHeading___Toc1635_1623172689"/>
      <w:bookmarkEnd w:id="62"/>
      <w:r>
        <w:rPr/>
        <w:t xml:space="preserve">Matica vzťahov 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601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8 Vizualizácia matice vzťahov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ind w:hanging="0"/>
        <w:rPr>
          <w:i/>
          <w:i/>
          <w:highlight w:val="lightGray"/>
        </w:rPr>
      </w:pPr>
      <w:r>
        <w:rPr>
          <w:i/>
          <w:highlight w:val="lightGray"/>
        </w:rPr>
      </w:r>
      <w:bookmarkStart w:id="63" w:name="_Toc115537325_Copy_1"/>
      <w:bookmarkStart w:id="64" w:name="_Toc339279018_Copy_1"/>
      <w:bookmarkStart w:id="65" w:name="_Toc115537325_Copy_1"/>
      <w:bookmarkStart w:id="66" w:name="_Toc339279018_Copy_1"/>
      <w:bookmarkEnd w:id="65"/>
      <w:bookmarkEnd w:id="66"/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67" w:name="__RefHeading___Toc1637_1623172689"/>
      <w:bookmarkEnd w:id="67"/>
      <w:r>
        <w:rPr/>
        <w:t>Diagram tried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61708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9 Diagram tried pre e-shop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68" w:name="__RefHeading___Toc1639_1623172689"/>
      <w:bookmarkEnd w:id="68"/>
      <w:r>
        <w:rPr/>
        <w:t>Entitno-relačný diagram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15226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10 Entitno-relačný diagram pre e-shop</w:t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69" w:name="__RefHeading___Toc1641_1623172689"/>
      <w:bookmarkEnd w:id="69"/>
      <w:r>
        <w:rPr/>
        <w:t>Diagram aktivít</w:t>
      </w:r>
    </w:p>
    <w:p>
      <w:pPr>
        <w:pStyle w:val="Normal"/>
        <w:spacing w:before="120" w:after="120"/>
        <w:ind w:hanging="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9015" cy="343598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11</w:t>
      </w:r>
      <w:r>
        <w:rPr>
          <w:i/>
          <w:kern w:val="2"/>
          <w:sz w:val="22"/>
        </w:rPr>
        <w:t xml:space="preserve"> Diagram aktivít pre e-shop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rPr/>
      </w:pPr>
      <w:bookmarkStart w:id="70" w:name="__RefHeading___Toc1643_1623172689"/>
      <w:bookmarkEnd w:id="70"/>
      <w:r>
        <w:rPr/>
        <w:t>6</w:t>
        <w:tab/>
        <w:t>Návrh používateľského rozhrania</w:t>
      </w:r>
    </w:p>
    <w:p>
      <w:pPr>
        <w:pStyle w:val="Heading2"/>
        <w:rPr/>
      </w:pPr>
      <w:bookmarkStart w:id="71" w:name="__RefHeading___Toc1645_1623172689"/>
      <w:bookmarkEnd w:id="71"/>
      <w:r>
        <w:rPr/>
        <w:t>6.1</w:t>
        <w:tab/>
        <w:t>Webové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918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</w:t>
      </w:r>
      <w:r>
        <w:rPr>
          <w:i/>
          <w:kern w:val="2"/>
          <w:sz w:val="22"/>
        </w:rPr>
        <w:t>2</w:t>
      </w:r>
      <w:r>
        <w:rPr>
          <w:i/>
          <w:kern w:val="2"/>
          <w:sz w:val="22"/>
        </w:rPr>
        <w:t xml:space="preserve"> Návrhy pre webové rozhranie domovskej stránky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918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</w:t>
      </w:r>
      <w:r>
        <w:rPr>
          <w:i/>
          <w:kern w:val="2"/>
          <w:sz w:val="22"/>
        </w:rPr>
        <w:t>3</w:t>
      </w:r>
      <w:r>
        <w:rPr>
          <w:i/>
          <w:kern w:val="2"/>
          <w:sz w:val="22"/>
        </w:rPr>
        <w:t xml:space="preserve"> Návrhy pre webové rozhranie </w:t>
      </w:r>
      <w:r>
        <w:rPr>
          <w:i/>
          <w:kern w:val="2"/>
          <w:sz w:val="22"/>
        </w:rPr>
        <w:t>stránky pre výber izieb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/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918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14 Návrhy pre webové rozhranie stránky pre prihlásenie sa k osobnému účtu</w:t>
      </w:r>
    </w:p>
    <w:p>
      <w:pPr>
        <w:pStyle w:val="Heading2"/>
        <w:rPr/>
      </w:pPr>
      <w:bookmarkStart w:id="72" w:name="__RefHeading___Toc1647_1623172689"/>
      <w:bookmarkEnd w:id="72"/>
      <w:r>
        <w:rPr/>
        <w:t>6.2</w:t>
        <w:tab/>
        <w:t>Mobilné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98399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1</w:t>
      </w:r>
      <w:r>
        <w:rPr>
          <w:i/>
          <w:kern w:val="2"/>
          <w:sz w:val="22"/>
        </w:rPr>
        <w:t>5</w:t>
      </w:r>
      <w:r>
        <w:rPr>
          <w:i/>
          <w:kern w:val="2"/>
          <w:sz w:val="22"/>
        </w:rPr>
        <w:t xml:space="preserve"> Návrhy pre mobilné rozhranie </w:t>
      </w:r>
      <w:r>
        <w:rPr>
          <w:i/>
          <w:kern w:val="2"/>
          <w:sz w:val="22"/>
        </w:rPr>
        <w:t>výberu služieb</w:t>
      </w:r>
      <w:r>
        <w:rPr>
          <w:i/>
          <w:kern w:val="2"/>
          <w:sz w:val="22"/>
        </w:rPr>
        <w:t xml:space="preserve">, </w:t>
      </w:r>
      <w:r>
        <w:rPr>
          <w:i/>
          <w:kern w:val="2"/>
          <w:sz w:val="22"/>
        </w:rPr>
        <w:t>stránky s kontaktnými údajmi hotela</w:t>
      </w:r>
      <w:r>
        <w:rPr>
          <w:i/>
          <w:kern w:val="2"/>
          <w:sz w:val="22"/>
        </w:rPr>
        <w:t xml:space="preserve"> a stránky </w:t>
      </w:r>
      <w:r>
        <w:rPr>
          <w:i/>
          <w:kern w:val="2"/>
          <w:sz w:val="22"/>
        </w:rPr>
        <w:t>na registráciu na osobný účet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 </w:t>
      </w:r>
    </w:p>
    <w:p>
      <w:pPr>
        <w:pStyle w:val="Normal"/>
        <w:spacing w:before="120" w:after="120"/>
        <w:ind w:hanging="0"/>
        <w:jc w:val="left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Tabuľka </w:t>
      </w:r>
      <w:r>
        <w:rPr>
          <w:i/>
          <w:kern w:val="2"/>
          <w:sz w:val="22"/>
        </w:rPr>
        <w:t>3</w:t>
      </w:r>
      <w:r>
        <w:rPr>
          <w:i/>
          <w:kern w:val="2"/>
          <w:sz w:val="22"/>
        </w:rPr>
        <w:t xml:space="preserve"> Mapovanie interakcií o realizáciách požiadaviek cez mobilné rozhranie</w:t>
      </w:r>
    </w:p>
    <w:tbl>
      <w:tblPr>
        <w:tblStyle w:val="Mriekatabuky"/>
        <w:tblW w:w="4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2"/>
        <w:gridCol w:w="3968"/>
      </w:tblGrid>
      <w:tr>
        <w:trPr>
          <w:trHeight w:val="511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č.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Interakcia</w:t>
            </w:r>
          </w:p>
        </w:tc>
      </w:tr>
      <w:tr>
        <w:trPr>
          <w:trHeight w:val="330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1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Vyhladať a vybrať izbu</w:t>
            </w:r>
          </w:p>
        </w:tc>
      </w:tr>
      <w:tr>
        <w:trPr>
          <w:trHeight w:val="633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2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i/>
                <w:kern w:val="2"/>
                <w:sz w:val="22"/>
                <w:lang w:val="sk-SK" w:eastAsia="en-US" w:bidi="ar-SA"/>
              </w:rPr>
              <w:t>Vyhladať a vybrať službu</w:t>
            </w:r>
          </w:p>
        </w:tc>
      </w:tr>
      <w:tr>
        <w:trPr>
          <w:trHeight w:val="633" w:hRule="atLeast"/>
        </w:trPr>
        <w:tc>
          <w:tcPr>
            <w:tcW w:w="39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3</w:t>
            </w:r>
          </w:p>
        </w:tc>
        <w:tc>
          <w:tcPr>
            <w:tcW w:w="3968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Zobraziť košík</w:t>
            </w:r>
          </w:p>
        </w:tc>
      </w:tr>
      <w:tr>
        <w:trPr>
          <w:trHeight w:val="633" w:hRule="atLeast"/>
        </w:trPr>
        <w:tc>
          <w:tcPr>
            <w:tcW w:w="39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4</w:t>
            </w:r>
          </w:p>
        </w:tc>
        <w:tc>
          <w:tcPr>
            <w:tcW w:w="3968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Registrovať sa do osobného účtu</w:t>
            </w:r>
          </w:p>
        </w:tc>
      </w:tr>
      <w:tr>
        <w:trPr>
          <w:trHeight w:val="633" w:hRule="atLeast"/>
        </w:trPr>
        <w:tc>
          <w:tcPr>
            <w:tcW w:w="39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5</w:t>
            </w:r>
          </w:p>
        </w:tc>
        <w:tc>
          <w:tcPr>
            <w:tcW w:w="3968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Prihlásiť sa do osobného účtu</w:t>
            </w:r>
          </w:p>
        </w:tc>
      </w:tr>
      <w:tr>
        <w:trPr>
          <w:trHeight w:val="633" w:hRule="atLeast"/>
        </w:trPr>
        <w:tc>
          <w:tcPr>
            <w:tcW w:w="392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6</w:t>
            </w:r>
          </w:p>
        </w:tc>
        <w:tc>
          <w:tcPr>
            <w:tcW w:w="3968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kern w:val="2"/>
                <w:sz w:val="22"/>
              </w:rPr>
              <w:t>Zobraziť kontaktné údaje firmy</w:t>
            </w:r>
          </w:p>
        </w:tc>
      </w:tr>
    </w:tbl>
    <w:p>
      <w:pPr>
        <w:sectPr>
          <w:footerReference w:type="default" r:id="rId23"/>
          <w:footerReference w:type="first" r:id="rId24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Heading1"/>
        <w:rPr/>
      </w:pPr>
      <w:bookmarkStart w:id="73" w:name="__RefHeading___Toc1649_1623172689"/>
      <w:bookmarkStart w:id="74" w:name="_Toc309047493"/>
      <w:bookmarkStart w:id="75" w:name="_Toc309047490_Copy_1"/>
      <w:bookmarkStart w:id="76" w:name="_Toc309047444_Copy_1"/>
      <w:bookmarkStart w:id="77" w:name="_Toc339279022_Copy_1"/>
      <w:bookmarkStart w:id="78" w:name="_Toc309047607_Copy_1"/>
      <w:bookmarkStart w:id="79" w:name="_Toc309047447"/>
      <w:bookmarkStart w:id="80" w:name="_Toc309047610"/>
      <w:bookmarkStart w:id="81" w:name="_Toc339279025"/>
      <w:bookmarkStart w:id="82" w:name="_Toc115537329"/>
      <w:bookmarkStart w:id="83" w:name="_Toc195670726"/>
      <w:bookmarkStart w:id="84" w:name="_Toc195684474"/>
      <w:bookmarkEnd w:id="73"/>
      <w:bookmarkEnd w:id="75"/>
      <w:bookmarkEnd w:id="76"/>
      <w:bookmarkEnd w:id="77"/>
      <w:bookmarkEnd w:id="78"/>
      <w:r>
        <w:rPr/>
        <w:t>Záver</w:t>
      </w:r>
      <w:bookmarkStart w:id="85" w:name="_Toc309047611"/>
      <w:bookmarkStart w:id="86" w:name="_Toc309047494"/>
      <w:bookmarkStart w:id="87" w:name="_Toc309047448"/>
      <w:bookmarkStart w:id="88" w:name="_Toc195684475"/>
      <w:bookmarkStart w:id="89" w:name="_Toc195670727"/>
      <w:bookmarkEnd w:id="74"/>
      <w:bookmarkEnd w:id="79"/>
      <w:bookmarkEnd w:id="80"/>
      <w:bookmarkEnd w:id="81"/>
      <w:bookmarkEnd w:id="82"/>
      <w:bookmarkEnd w:id="83"/>
      <w:bookmarkEnd w:id="84"/>
    </w:p>
    <w:p>
      <w:pPr>
        <w:pStyle w:val="Normal"/>
        <w:rPr/>
      </w:pPr>
      <w:r>
        <w:rPr/>
        <w:t>Pre realizáciu e-shop projektu by boli zvolené nasledovné technológie: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/>
        <w:t xml:space="preserve">• </w:t>
      </w:r>
      <w:r>
        <w:rPr>
          <w:b/>
          <w:bCs/>
        </w:rPr>
        <w:t>MariaDB</w:t>
      </w:r>
      <w:r>
        <w:rPr/>
        <w:t>: poskytuje spoľahlivé úložisko pre údaje o hoteloch a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  <w:t>rezerváciách. Jej štruktúrovaný prístup k dátam a podpora pre SQL umožňujú efektívne ukladanie a dopytovanie informácií. Svojou flexibilitou a schopnosťou škálovateľnosti môže MariaDB adekvátne reagovať na dynamiku potrieb nášho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  <w:t>rezervačného systému. Uvedený projekt má niekoľko možných rizík a výziev. Nasledujúci zoznam prináša popis niektorých možných rizikových aspektov, ktoré by bolo vhodné zohľadniť: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React </w:t>
      </w:r>
      <w:r>
        <w:rPr/>
        <w:t>– umožňuje rýchly vývoj interaktívnych používateľských rozhraní, čo môže byť kľúčové pre používateľský zážitok z nakupovania a je tiež obľúbený pre svoju modularitu a efektivitu.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Node.js</w:t>
      </w:r>
      <w:r>
        <w:rPr/>
        <w:t xml:space="preserve"> – poskytuje vysoký výkon vďaka asynchrónnemu modelu. Express.js následne uľahčuje vytváranie robustných serverových aplikácií, čo je dôležité pre spracovanie transakcií a správu dát e-shopu.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Bezpečnostné problémy:</w:t>
      </w:r>
      <w:r>
        <w:rPr/>
        <w:t xml:space="preserve"> Akýkoľvek e-shop čelí riziku útokov, ako sú SQL injection, cross-site scripting a ďalšie. Je nutné implementovať robustné bezpečnostné opatrenia.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Škálovateľnosť</w:t>
      </w:r>
      <w:r>
        <w:rPr/>
        <w:t>: Výzvou môže byť zvládnutie náhleho nárastu návštevnosti, čo si vyžaduje efektívne škálovanie infraštruktúry.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Dodržiavanie právnych predpisov:</w:t>
      </w:r>
      <w:r>
        <w:rPr/>
        <w:t xml:space="preserve"> E-shopy musia spĺňať prísne právne normy týkajúce sa ochrany osobných údajov a online platieb (napr. GDPR, PCI DSS).</w:t>
      </w:r>
    </w:p>
    <w:p>
      <w:pPr>
        <w:pStyle w:val="Odrazky"/>
        <w:numPr>
          <w:ilvl w:val="0"/>
          <w:numId w:val="3"/>
        </w:numPr>
        <w:spacing w:before="0" w:after="0"/>
        <w:jc w:val="both"/>
        <w:rPr>
          <w:rStyle w:val="BookTitle"/>
          <w:b w:val="false"/>
          <w:bCs w:val="false"/>
          <w:caps w:val="false"/>
          <w:smallCaps w:val="false"/>
          <w:spacing w:val="0"/>
          <w:sz w:val="24"/>
        </w:rPr>
      </w:pPr>
      <w:r>
        <w:rPr>
          <w:b/>
        </w:rPr>
        <w:t>Používateľské rozhranie:</w:t>
      </w:r>
      <w:r>
        <w:rPr/>
        <w:t xml:space="preserve"> </w:t>
      </w:r>
      <w:bookmarkEnd w:id="85"/>
      <w:bookmarkEnd w:id="86"/>
      <w:bookmarkEnd w:id="87"/>
      <w:bookmarkEnd w:id="88"/>
      <w:bookmarkEnd w:id="89"/>
      <w:r>
        <w:rPr/>
        <w:t>Kvalitné používateľské rozhranie rezervačného systému je nevyhnutné pre vytvorenie pozitívneho zážitku našich užívateľov, pričom sa zvláštny dôraz kladieme na jeho efektívnosť a jednoduchosť s cieľom minimalizovať potenciálnu stratu zákazníkov.</w:t>
      </w:r>
    </w:p>
    <w:sectPr>
      <w:footerReference w:type="default" r:id="rId25"/>
      <w:footerReference w:type="first" r:id="rId26"/>
      <w:type w:val="nextPage"/>
      <w:pgSz w:w="11906" w:h="16838"/>
      <w:pgMar w:left="1985" w:right="1418" w:gutter="0" w:header="0" w:top="1418" w:footer="709" w:bottom="1418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33533488"/>
    </w:sdtPr>
    <w:sdtContent>
      <w:p>
        <w:pPr>
          <w:pStyle w:val="Footer"/>
          <w:ind w:hanging="0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/>
    </w:r>
  </w:p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"/>
      <w:lvlJc w:val="left"/>
      <w:pPr>
        <w:tabs>
          <w:tab w:val="num" w:pos="454"/>
        </w:tabs>
        <w:ind w:left="454" w:hanging="454"/>
      </w:pPr>
      <w:rPr/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/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690" w:hanging="69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30" w:hanging="69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4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8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8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82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520" w:hanging="1800"/>
      </w:pPr>
      <w:rPr/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1035" w:hanging="675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eastAsia="Times New Roman" w:cs="Times New Roman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65" w:hanging="70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68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k-SK" w:eastAsia="" w:bidi="lo-LA"/>
  <w:docVars>
    <w:docVar w:name="__Grammarly_42____i" w:val="H4sIAAAAAAAEAKtWckksSQxILCpxzi/NK1GyMqwFAAEhoTITAAAA"/>
    <w:docVar w:name="__Grammarly_42___1" w:val="H4sIAAAAAAAEAKtWcslP9kxRslIyNDY2sDSwMDCyNDEyNjcBIiUdpeDU4uLM/DyQAuNaAJQlTjYs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sk-SK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d33fa"/>
    <w:pPr>
      <w:widowControl/>
      <w:suppressAutoHyphens w:val="true"/>
      <w:bidi w:val="0"/>
      <w:spacing w:lineRule="auto" w:line="360" w:before="0" w:after="0"/>
      <w:ind w:firstLine="6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sk-SK" w:eastAsia="en-US" w:bidi="ar-SA"/>
    </w:rPr>
  </w:style>
  <w:style w:type="paragraph" w:styleId="Heading1">
    <w:name w:val="Heading 1"/>
    <w:basedOn w:val="Normal"/>
    <w:next w:val="Normal"/>
    <w:link w:val="Nadpis1Char"/>
    <w:autoRedefine/>
    <w:qFormat/>
    <w:rsid w:val="000b0ffe"/>
    <w:pPr>
      <w:keepNext w:val="true"/>
      <w:spacing w:before="0" w:after="240"/>
      <w:ind w:hanging="0"/>
      <w:outlineLvl w:val="0"/>
    </w:pPr>
    <w:rPr>
      <w:b/>
      <w:bCs/>
      <w:caps/>
      <w:kern w:val="2"/>
      <w:sz w:val="32"/>
    </w:rPr>
  </w:style>
  <w:style w:type="paragraph" w:styleId="Heading2">
    <w:name w:val="Heading 2"/>
    <w:basedOn w:val="Normal"/>
    <w:next w:val="Normal"/>
    <w:link w:val="Nadpis2Char"/>
    <w:autoRedefine/>
    <w:unhideWhenUsed/>
    <w:qFormat/>
    <w:rsid w:val="00424ab7"/>
    <w:pPr>
      <w:keepNext w:val="true"/>
      <w:spacing w:before="120" w:after="120"/>
      <w:ind w:hanging="709" w:left="709"/>
      <w:outlineLvl w:val="1"/>
    </w:pPr>
    <w:rPr>
      <w:b/>
      <w:bCs/>
      <w:iCs/>
      <w:caps/>
    </w:rPr>
  </w:style>
  <w:style w:type="paragraph" w:styleId="Heading3">
    <w:name w:val="Heading 3"/>
    <w:basedOn w:val="Normal"/>
    <w:next w:val="Normal"/>
    <w:link w:val="Nadpis3Char"/>
    <w:autoRedefine/>
    <w:unhideWhenUsed/>
    <w:qFormat/>
    <w:rsid w:val="001a4eac"/>
    <w:pPr>
      <w:keepNext w:val="true"/>
      <w:spacing w:before="120" w:after="120"/>
      <w:jc w:val="left"/>
      <w:outlineLvl w:val="2"/>
    </w:pPr>
    <w:rPr>
      <w:b w:val="false"/>
      <w:bCs w:val="false"/>
      <w:szCs w:val="26"/>
    </w:rPr>
  </w:style>
  <w:style w:type="paragraph" w:styleId="Heading4">
    <w:name w:val="Heading 4"/>
    <w:basedOn w:val="Normal"/>
    <w:next w:val="Normal"/>
    <w:link w:val="Nadpis4Char"/>
    <w:semiHidden/>
    <w:unhideWhenUsed/>
    <w:qFormat/>
    <w:rsid w:val="00286479"/>
    <w:pPr>
      <w:keepNext w:val="true"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9f5f11"/>
    <w:rPr/>
  </w:style>
  <w:style w:type="character" w:styleId="PtaChar" w:customStyle="1">
    <w:name w:val="Päta Char"/>
    <w:link w:val="Footer"/>
    <w:uiPriority w:val="99"/>
    <w:qFormat/>
    <w:rsid w:val="009f5f11"/>
    <w:rPr>
      <w:sz w:val="24"/>
      <w:szCs w:val="24"/>
      <w:lang w:val="sk-SK" w:eastAsia="sk-SK" w:bidi="ar-SA"/>
    </w:rPr>
  </w:style>
  <w:style w:type="character" w:styleId="UniverzitaChar" w:customStyle="1">
    <w:name w:val="Univerzita Char"/>
    <w:link w:val="Univerzita"/>
    <w:qFormat/>
    <w:rsid w:val="009f5f11"/>
    <w:rPr>
      <w:b/>
      <w:sz w:val="36"/>
      <w:szCs w:val="32"/>
      <w:lang w:val="sk-SK" w:eastAsia="sk-SK" w:bidi="ar-SA"/>
    </w:rPr>
  </w:style>
  <w:style w:type="character" w:styleId="KatedraChar" w:customStyle="1">
    <w:name w:val="Katedra Char"/>
    <w:link w:val="Katedra"/>
    <w:qFormat/>
    <w:rsid w:val="009f5f11"/>
    <w:rPr>
      <w:b/>
      <w:sz w:val="28"/>
      <w:szCs w:val="28"/>
      <w:lang w:val="sk-SK" w:eastAsia="sk-SK" w:bidi="ar-SA"/>
    </w:rPr>
  </w:style>
  <w:style w:type="character" w:styleId="NecislovanynazovCharChar" w:customStyle="1">
    <w:name w:val="Necislovany nazov Char Char"/>
    <w:basedOn w:val="KatedraChar"/>
    <w:link w:val="Necislovanynazov"/>
    <w:qFormat/>
    <w:rsid w:val="009f5f11"/>
    <w:rPr>
      <w:b/>
      <w:sz w:val="28"/>
      <w:szCs w:val="28"/>
      <w:lang w:val="sk-SK" w:eastAsia="sk-SK" w:bidi="ar-SA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styleId="Nadpis1Char" w:customStyle="1">
    <w:name w:val="Nadpis 1 Char"/>
    <w:link w:val="Heading1"/>
    <w:qFormat/>
    <w:rsid w:val="000b0ffe"/>
    <w:rPr>
      <w:b/>
      <w:bCs/>
      <w:caps/>
      <w:kern w:val="2"/>
      <w:sz w:val="32"/>
      <w:szCs w:val="24"/>
    </w:rPr>
  </w:style>
  <w:style w:type="character" w:styleId="PodtitulChar" w:customStyle="1">
    <w:name w:val="Podtitul Char"/>
    <w:link w:val="Subtitle"/>
    <w:qFormat/>
    <w:rsid w:val="007772b1"/>
    <w:rPr>
      <w:rFonts w:eastAsia="Times New Roman" w:cs="Times New Roman"/>
      <w:b/>
      <w:caps/>
      <w:sz w:val="32"/>
      <w:szCs w:val="24"/>
    </w:rPr>
  </w:style>
  <w:style w:type="character" w:styleId="Nadpis2Char" w:customStyle="1">
    <w:name w:val="Nadpis 2 Char"/>
    <w:link w:val="Heading2"/>
    <w:qFormat/>
    <w:rsid w:val="00424ab7"/>
    <w:rPr>
      <w:b/>
      <w:bCs/>
      <w:iCs/>
      <w:caps/>
      <w:sz w:val="24"/>
      <w:szCs w:val="24"/>
    </w:rPr>
  </w:style>
  <w:style w:type="character" w:styleId="Nadpis3Char" w:customStyle="1">
    <w:name w:val="Nadpis 3 Char"/>
    <w:link w:val="Heading3"/>
    <w:qFormat/>
    <w:rsid w:val="001a4eac"/>
    <w:rPr>
      <w:b/>
      <w:bCs/>
      <w:sz w:val="24"/>
      <w:szCs w:val="26"/>
    </w:rPr>
  </w:style>
  <w:style w:type="character" w:styleId="Nadpis4Char" w:customStyle="1">
    <w:name w:val="Nadpis 4 Char"/>
    <w:link w:val="Heading4"/>
    <w:semiHidden/>
    <w:qFormat/>
    <w:rsid w:val="00286479"/>
    <w:rPr>
      <w:rFonts w:ascii="Calibri" w:hAnsi="Calibri" w:eastAsia="Times New Roman" w:cs="Times New Roman"/>
      <w:b/>
      <w:bCs/>
      <w:sz w:val="28"/>
      <w:szCs w:val="28"/>
    </w:rPr>
  </w:style>
  <w:style w:type="character" w:styleId="Nadpis5Char" w:customStyle="1">
    <w:name w:val="Nadpis 5 Char"/>
    <w:link w:val="Heading5"/>
    <w:semiHidden/>
    <w:qFormat/>
    <w:rsid w:val="00286479"/>
    <w:rPr>
      <w:rFonts w:ascii="Calibri" w:hAnsi="Calibri" w:eastAsia="Times New Roman" w:cs="Times New Roman"/>
      <w:b/>
      <w:bCs/>
      <w:i/>
      <w:iCs/>
      <w:sz w:val="26"/>
      <w:szCs w:val="26"/>
    </w:rPr>
  </w:style>
  <w:style w:type="character" w:styleId="Nadpis6Char" w:customStyle="1">
    <w:name w:val="Nadpis 6 Char"/>
    <w:link w:val="Heading6"/>
    <w:semiHidden/>
    <w:qFormat/>
    <w:rsid w:val="00286479"/>
    <w:rPr>
      <w:rFonts w:ascii="Calibri" w:hAnsi="Calibri" w:eastAsia="Times New Roman" w:cs="Times New Roman"/>
      <w:b/>
      <w:bCs/>
      <w:sz w:val="22"/>
      <w:szCs w:val="22"/>
    </w:rPr>
  </w:style>
  <w:style w:type="character" w:styleId="Nadpis7Char" w:customStyle="1">
    <w:name w:val="Nadpis 7 Char"/>
    <w:link w:val="Heading7"/>
    <w:semiHidden/>
    <w:qFormat/>
    <w:rsid w:val="00286479"/>
    <w:rPr>
      <w:rFonts w:ascii="Calibri" w:hAnsi="Calibri" w:eastAsia="Times New Roman" w:cs="Times New Roman"/>
      <w:sz w:val="24"/>
      <w:szCs w:val="24"/>
    </w:rPr>
  </w:style>
  <w:style w:type="character" w:styleId="Nadpis8Char" w:customStyle="1">
    <w:name w:val="Nadpis 8 Char"/>
    <w:link w:val="Heading8"/>
    <w:semiHidden/>
    <w:qFormat/>
    <w:rsid w:val="00286479"/>
    <w:rPr>
      <w:rFonts w:ascii="Calibri" w:hAnsi="Calibri" w:eastAsia="Times New Roman" w:cs="Times New Roman"/>
      <w:i/>
      <w:iCs/>
      <w:sz w:val="24"/>
      <w:szCs w:val="24"/>
    </w:rPr>
  </w:style>
  <w:style w:type="character" w:styleId="Nadpis9Char" w:customStyle="1">
    <w:name w:val="Nadpis 9 Char"/>
    <w:link w:val="Heading9"/>
    <w:semiHidden/>
    <w:qFormat/>
    <w:rsid w:val="00286479"/>
    <w:rPr>
      <w:rFonts w:ascii="Cambria" w:hAnsi="Cambria" w:eastAsia="Times New Roman" w:cs="Times New Roman"/>
      <w:sz w:val="22"/>
      <w:szCs w:val="22"/>
    </w:rPr>
  </w:style>
  <w:style w:type="character" w:styleId="NzovChar" w:customStyle="1">
    <w:name w:val="Názov Char"/>
    <w:link w:val="Title"/>
    <w:qFormat/>
    <w:rsid w:val="00303a22"/>
    <w:rPr>
      <w:b/>
      <w:caps/>
      <w:kern w:val="2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character" w:styleId="CitciaChar" w:customStyle="1">
    <w:name w:val="Citácia Char"/>
    <w:link w:val="Quote"/>
    <w:uiPriority w:val="29"/>
    <w:qFormat/>
    <w:rsid w:val="00286479"/>
    <w:rPr>
      <w:i/>
      <w:iCs/>
      <w:color w:val="000000"/>
      <w:sz w:val="24"/>
      <w:szCs w:val="24"/>
    </w:rPr>
  </w:style>
  <w:style w:type="character" w:styleId="ZvraznencitciaChar" w:customStyle="1">
    <w:name w:val="Zvýraznená citácia Char"/>
    <w:link w:val="IntenseQuote"/>
    <w:uiPriority w:val="30"/>
    <w:qFormat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character" w:styleId="HlavikaChar" w:customStyle="1">
    <w:name w:val="Hlavička Char"/>
    <w:link w:val="Header"/>
    <w:qFormat/>
    <w:rsid w:val="001d429d"/>
    <w:rPr>
      <w:sz w:val="24"/>
      <w:szCs w:val="24"/>
    </w:rPr>
  </w:style>
  <w:style w:type="character" w:styleId="Shorttext" w:customStyle="1">
    <w:name w:val="short_text"/>
    <w:basedOn w:val="DefaultParagraphFont"/>
    <w:qFormat/>
    <w:rsid w:val="00df463a"/>
    <w:rPr/>
  </w:style>
  <w:style w:type="character" w:styleId="Hps" w:customStyle="1">
    <w:name w:val="hps"/>
    <w:basedOn w:val="DefaultParagraphFont"/>
    <w:qFormat/>
    <w:rsid w:val="00df463a"/>
    <w:rPr/>
  </w:style>
  <w:style w:type="character" w:styleId="ObyajntextChar" w:customStyle="1">
    <w:name w:val="Obyčajný text Char"/>
    <w:basedOn w:val="DefaultParagraphFont"/>
    <w:link w:val="PlainText"/>
    <w:qFormat/>
    <w:rsid w:val="00b6437f"/>
    <w:rPr>
      <w:rFonts w:ascii="Courier New" w:hAnsi="Courier New" w:cs="Courier New"/>
    </w:rPr>
  </w:style>
  <w:style w:type="character" w:styleId="PrlohaBPChar" w:customStyle="1">
    <w:name w:val="Príloha BP Char"/>
    <w:basedOn w:val="DefaultParagraphFont"/>
    <w:link w:val="PrlohaBP"/>
    <w:qFormat/>
    <w:rsid w:val="00274b7e"/>
    <w:rPr>
      <w:rFonts w:ascii="Calibri" w:hAnsi="Calibri" w:asciiTheme="minorHAnsi" w:hAnsiTheme="minorHAnsi"/>
      <w:caps/>
      <w:sz w:val="32"/>
      <w:szCs w:val="24"/>
    </w:rPr>
  </w:style>
  <w:style w:type="character" w:styleId="ZPNormalnyTextCharChar" w:customStyle="1">
    <w:name w:val="ZP_NormalnyText Char Char"/>
    <w:basedOn w:val="DefaultParagraphFont"/>
    <w:link w:val="ZPNormalnyText"/>
    <w:qFormat/>
    <w:locked/>
    <w:rsid w:val="00e67fae"/>
    <w:rPr>
      <w:rFonts w:eastAsia="SimSun"/>
      <w:sz w:val="24"/>
      <w:szCs w:val="24"/>
      <w:vertAlign w:val="superscript"/>
    </w:rPr>
  </w:style>
  <w:style w:type="character" w:styleId="Zkladntext2Char" w:customStyle="1">
    <w:name w:val="Základný text 2 Char"/>
    <w:basedOn w:val="DefaultParagraphFont"/>
    <w:link w:val="BodyText2"/>
    <w:qFormat/>
    <w:rsid w:val="00d03f5e"/>
    <w:rPr>
      <w:sz w:val="24"/>
      <w:szCs w:val="24"/>
      <w:lang w:eastAsia="en-US"/>
    </w:rPr>
  </w:style>
  <w:style w:type="character" w:styleId="TextbublinyChar" w:customStyle="1">
    <w:name w:val="Text bubliny Char"/>
    <w:basedOn w:val="DefaultParagraphFont"/>
    <w:link w:val="BalloonText"/>
    <w:qFormat/>
    <w:rsid w:val="009d02c5"/>
    <w:rPr>
      <w:rFonts w:ascii="Tahoma" w:hAnsi="Tahoma" w:cs="Tahoma"/>
      <w:sz w:val="16"/>
      <w:szCs w:val="16"/>
    </w:rPr>
  </w:style>
  <w:style w:type="character" w:styleId="ZkladntextChar" w:customStyle="1">
    <w:name w:val="Základný text Char"/>
    <w:basedOn w:val="DefaultParagraphFont"/>
    <w:qFormat/>
    <w:rsid w:val="00ea21bb"/>
    <w:rPr>
      <w:sz w:val="24"/>
      <w:szCs w:val="24"/>
    </w:rPr>
  </w:style>
  <w:style w:type="character" w:styleId="TextpoznmkypodiarouChar" w:customStyle="1">
    <w:name w:val="Text poznámky pod čiarou Char"/>
    <w:basedOn w:val="DefaultParagraphFont"/>
    <w:link w:val="FootnoteText"/>
    <w:qFormat/>
    <w:rsid w:val="00d465af"/>
    <w:rPr/>
  </w:style>
  <w:style w:type="character" w:styleId="FootnoteCharacters">
    <w:name w:val="Footnote Characters"/>
    <w:qFormat/>
    <w:rsid w:val="00d465af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qFormat/>
    <w:rsid w:val="00a35c15"/>
    <w:rPr>
      <w:color w:val="808080"/>
    </w:rPr>
  </w:style>
  <w:style w:type="character" w:styleId="NormlnywebovChar" w:customStyle="1">
    <w:name w:val="Normálny (webový) Char"/>
    <w:basedOn w:val="DefaultParagraphFont"/>
    <w:link w:val="NormalWeb"/>
    <w:uiPriority w:val="99"/>
    <w:qFormat/>
    <w:rsid w:val="00fd33fa"/>
    <w:rPr>
      <w:sz w:val="24"/>
      <w:szCs w:val="24"/>
    </w:rPr>
  </w:style>
  <w:style w:type="character" w:styleId="OdrazkyChar" w:customStyle="1">
    <w:name w:val="Odrazky Char"/>
    <w:basedOn w:val="NormlnywebovChar"/>
    <w:link w:val="Odrazky"/>
    <w:qFormat/>
    <w:rsid w:val="00032e44"/>
    <w:rPr>
      <w:sz w:val="24"/>
      <w:szCs w:val="24"/>
    </w:rPr>
  </w:style>
  <w:style w:type="character" w:styleId="Nevyrieenzmienka1" w:customStyle="1">
    <w:name w:val="Nevyriešená zmienka1"/>
    <w:basedOn w:val="DefaultParagraphFont"/>
    <w:uiPriority w:val="99"/>
    <w:semiHidden/>
    <w:unhideWhenUsed/>
    <w:qFormat/>
    <w:rsid w:val="0063602c"/>
    <w:rPr>
      <w:color w:val="605E5C"/>
      <w:shd w:fill="E1DFDD" w:val="clear"/>
    </w:rPr>
  </w:style>
  <w:style w:type="character" w:styleId="NazovpracetitulkaChar" w:customStyle="1">
    <w:name w:val="Nazov prace titulka Char"/>
    <w:basedOn w:val="DefaultParagraphFont"/>
    <w:link w:val="Nazovpracetitulka"/>
    <w:qFormat/>
    <w:rsid w:val="009f24bd"/>
    <w:rPr>
      <w:b/>
      <w:bCs/>
      <w:sz w:val="36"/>
      <w:szCs w:val="36"/>
    </w:rPr>
  </w:style>
  <w:style w:type="character" w:styleId="Annotationreference">
    <w:name w:val="annotation reference"/>
    <w:basedOn w:val="DefaultParagraphFont"/>
    <w:semiHidden/>
    <w:unhideWhenUsed/>
    <w:qFormat/>
    <w:rsid w:val="00d8087b"/>
    <w:rPr>
      <w:sz w:val="16"/>
      <w:szCs w:val="16"/>
    </w:rPr>
  </w:style>
  <w:style w:type="character" w:styleId="TextkomentraChar" w:customStyle="1">
    <w:name w:val="Text komentára Char"/>
    <w:basedOn w:val="DefaultParagraphFont"/>
    <w:link w:val="Annotationtext"/>
    <w:qFormat/>
    <w:rsid w:val="00d8087b"/>
    <w:rPr/>
  </w:style>
  <w:style w:type="character" w:styleId="PredmetkomentraChar" w:customStyle="1">
    <w:name w:val="Predmet komentára Char"/>
    <w:basedOn w:val="TextkomentraChar"/>
    <w:link w:val="Annotationsubject"/>
    <w:semiHidden/>
    <w:qFormat/>
    <w:rsid w:val="00d8087b"/>
    <w:rPr>
      <w:b/>
      <w:bCs/>
    </w:rPr>
  </w:style>
  <w:style w:type="character" w:styleId="PopistabulkaChar" w:customStyle="1">
    <w:name w:val="Popis tabulka Char"/>
    <w:basedOn w:val="DefaultParagraphFont"/>
    <w:link w:val="Popistabulka"/>
    <w:qFormat/>
    <w:rsid w:val="00055597"/>
    <w:rPr>
      <w:i/>
      <w:iCs/>
      <w:sz w:val="22"/>
      <w:szCs w:val="2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BodyText">
    <w:name w:val="Body Text"/>
    <w:basedOn w:val="Normal"/>
    <w:link w:val="ZkladntextChar"/>
    <w:rsid w:val="00ea21bb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PtaChar"/>
    <w:uiPriority w:val="99"/>
    <w:rsid w:val="009f5f11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Univerzita" w:customStyle="1">
    <w:name w:val="Univerzita"/>
    <w:basedOn w:val="Normal"/>
    <w:link w:val="UniverzitaChar"/>
    <w:qFormat/>
    <w:rsid w:val="009f5f11"/>
    <w:pPr>
      <w:jc w:val="center"/>
    </w:pPr>
    <w:rPr>
      <w:b/>
      <w:sz w:val="36"/>
      <w:szCs w:val="32"/>
    </w:rPr>
  </w:style>
  <w:style w:type="paragraph" w:styleId="Katedra" w:customStyle="1">
    <w:name w:val="Katedra"/>
    <w:basedOn w:val="Univerzita"/>
    <w:link w:val="KatedraChar"/>
    <w:qFormat/>
    <w:rsid w:val="009f5f11"/>
    <w:pPr/>
    <w:rPr>
      <w:sz w:val="28"/>
      <w:szCs w:val="28"/>
    </w:rPr>
  </w:style>
  <w:style w:type="paragraph" w:styleId="Nazovprace" w:customStyle="1">
    <w:name w:val="Nazov prace"/>
    <w:basedOn w:val="Heading1"/>
    <w:qFormat/>
    <w:rsid w:val="00553653"/>
    <w:pPr/>
    <w:rPr/>
  </w:style>
  <w:style w:type="paragraph" w:styleId="Autorprce" w:customStyle="1">
    <w:name w:val="Autor práce"/>
    <w:basedOn w:val="Katedra"/>
    <w:qFormat/>
    <w:rsid w:val="009f5f11"/>
    <w:pPr/>
    <w:rPr/>
  </w:style>
  <w:style w:type="paragraph" w:styleId="Skolitel" w:customStyle="1">
    <w:name w:val="Skolitel"/>
    <w:basedOn w:val="Normal"/>
    <w:qFormat/>
    <w:rsid w:val="009f5f11"/>
    <w:pPr>
      <w:tabs>
        <w:tab w:val="clear" w:pos="680"/>
        <w:tab w:val="right" w:pos="8820" w:leader="none"/>
      </w:tabs>
    </w:pPr>
    <w:rPr>
      <w:sz w:val="28"/>
      <w:szCs w:val="28"/>
    </w:rPr>
  </w:style>
  <w:style w:type="paragraph" w:styleId="Fakulta" w:customStyle="1">
    <w:name w:val="Fakulta"/>
    <w:basedOn w:val="Univerzita"/>
    <w:qFormat/>
    <w:rsid w:val="009f5f11"/>
    <w:pPr/>
    <w:rPr>
      <w:sz w:val="32"/>
    </w:rPr>
  </w:style>
  <w:style w:type="paragraph" w:styleId="Necislovanynazov" w:customStyle="1">
    <w:name w:val="Necislovany nazov"/>
    <w:basedOn w:val="Katedra"/>
    <w:link w:val="NecislovanynazovCharChar"/>
    <w:qFormat/>
    <w:rsid w:val="009f5f11"/>
    <w:pPr>
      <w:jc w:val="left"/>
    </w:pPr>
    <w:rPr/>
  </w:style>
  <w:style w:type="paragraph" w:styleId="Kapitola" w:customStyle="1">
    <w:name w:val="Kapitola"/>
    <w:basedOn w:val="Normal"/>
    <w:next w:val="Normal"/>
    <w:qFormat/>
    <w:rsid w:val="009f5f11"/>
    <w:pPr>
      <w:numPr>
        <w:ilvl w:val="0"/>
        <w:numId w:val="1"/>
      </w:numPr>
      <w:spacing w:before="0"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04ce5"/>
    <w:pPr>
      <w:tabs>
        <w:tab w:val="clear" w:pos="680"/>
        <w:tab w:val="left" w:pos="567" w:leader="none"/>
        <w:tab w:val="right" w:pos="8505" w:leader="dot"/>
      </w:tabs>
      <w:ind w:hanging="567" w:left="567"/>
      <w:jc w:val="left"/>
    </w:pPr>
    <w:rPr>
      <w:rFonts w:cs="Calibri" w:cstheme="minorHAnsi"/>
      <w:b/>
      <w:bCs/>
      <w:szCs w:val="20"/>
    </w:rPr>
  </w:style>
  <w:style w:type="paragraph" w:styleId="Subtitle">
    <w:name w:val="Subtitle"/>
    <w:basedOn w:val="Normal"/>
    <w:next w:val="Normal"/>
    <w:link w:val="PodtitulChar"/>
    <w:autoRedefine/>
    <w:qFormat/>
    <w:rsid w:val="007772b1"/>
    <w:pPr>
      <w:spacing w:before="0" w:after="60"/>
      <w:jc w:val="center"/>
      <w:outlineLvl w:val="1"/>
    </w:pPr>
    <w:rPr>
      <w:b/>
      <w:caps/>
      <w:sz w:val="32"/>
    </w:rPr>
  </w:style>
  <w:style w:type="paragraph" w:styleId="Caption1">
    <w:name w:val="caption1"/>
    <w:basedOn w:val="Normal"/>
    <w:next w:val="Normal"/>
    <w:autoRedefine/>
    <w:unhideWhenUsed/>
    <w:qFormat/>
    <w:rsid w:val="005a7671"/>
    <w:pPr>
      <w:spacing w:before="120" w:after="120"/>
      <w:ind w:hanging="0"/>
      <w:jc w:val="center"/>
    </w:pPr>
    <w:rPr>
      <w:bCs/>
      <w:i/>
      <w:sz w:val="22"/>
      <w:szCs w:val="20"/>
    </w:rPr>
  </w:style>
  <w:style w:type="paragraph" w:styleId="Title">
    <w:name w:val="Title"/>
    <w:basedOn w:val="Nazovprace"/>
    <w:next w:val="Normal"/>
    <w:link w:val="NzovChar"/>
    <w:autoRedefine/>
    <w:qFormat/>
    <w:rsid w:val="00303a22"/>
    <w:pPr>
      <w:spacing w:before="0" w:after="120"/>
      <w:jc w:val="right"/>
    </w:pPr>
    <w:rPr>
      <w:bCs w:val="false"/>
      <w:kern w:val="2"/>
      <w:sz w:val="28"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Rule="auto" w:line="240"/>
    </w:pPr>
    <w:rPr/>
  </w:style>
  <w:style w:type="paragraph" w:styleId="ListParagraph">
    <w:name w:val="List Paragraph"/>
    <w:basedOn w:val="ListBullet"/>
    <w:autoRedefine/>
    <w:uiPriority w:val="34"/>
    <w:qFormat/>
    <w:rsid w:val="0087615e"/>
    <w:pPr>
      <w:numPr>
        <w:ilvl w:val="0"/>
        <w:numId w:val="0"/>
      </w:numPr>
      <w:ind w:firstLine="680"/>
      <w:jc w:val="left"/>
    </w:pPr>
    <w:rPr/>
  </w:style>
  <w:style w:type="paragraph" w:styleId="ListBullet">
    <w:name w:val="List Bullet"/>
    <w:basedOn w:val="Normal"/>
    <w:rsid w:val="00fe626a"/>
    <w:pPr>
      <w:numPr>
        <w:ilvl w:val="0"/>
        <w:numId w:val="2"/>
      </w:numPr>
      <w:spacing w:before="0" w:after="0"/>
      <w:contextualSpacing/>
    </w:pPr>
    <w:rPr/>
  </w:style>
  <w:style w:type="paragraph" w:styleId="Quote">
    <w:name w:val="Quote"/>
    <w:basedOn w:val="Normal"/>
    <w:next w:val="Normal"/>
    <w:link w:val="CitciaChar"/>
    <w:uiPriority w:val="29"/>
    <w:qFormat/>
    <w:rsid w:val="00286479"/>
    <w:pPr/>
    <w:rPr>
      <w:i/>
      <w:iCs/>
      <w:color w:val="000000"/>
    </w:rPr>
  </w:style>
  <w:style w:type="paragraph" w:styleId="IntenseQuote">
    <w:name w:val="Intense Quote"/>
    <w:basedOn w:val="Normal"/>
    <w:next w:val="Normal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false"/>
      <w:smallCaps w:val="false"/>
    </w:rPr>
  </w:style>
  <w:style w:type="paragraph" w:styleId="Nzovuniverzity" w:customStyle="1">
    <w:name w:val="Názov univerzity"/>
    <w:autoRedefine/>
    <w:qFormat/>
    <w:rsid w:val="006327e6"/>
    <w:pPr>
      <w:widowControl/>
      <w:suppressAutoHyphens w:val="true"/>
      <w:bidi w:val="0"/>
      <w:spacing w:lineRule="auto" w:line="360" w:before="120" w:after="12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Nzovfakulty" w:customStyle="1">
    <w:name w:val="Názov fakulty"/>
    <w:autoRedefine/>
    <w:qFormat/>
    <w:rsid w:val="006327e6"/>
    <w:pPr>
      <w:widowControl/>
      <w:suppressAutoHyphens w:val="true"/>
      <w:bidi w:val="0"/>
      <w:spacing w:lineRule="auto" w:line="360" w:before="120" w:after="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Typprce" w:customStyle="1">
    <w:name w:val="Typ práce"/>
    <w:autoRedefine/>
    <w:qFormat/>
    <w:rsid w:val="006243c0"/>
    <w:pPr>
      <w:widowControl/>
      <w:suppressAutoHyphens w:val="true"/>
      <w:bidi w:val="0"/>
      <w:spacing w:lineRule="auto" w:line="360" w:before="120" w:after="120"/>
      <w:jc w:val="center"/>
    </w:pPr>
    <w:rPr>
      <w:rFonts w:ascii="Calibri" w:hAnsi="Calibri" w:eastAsia="Times New Roman" w:cs="Times New Roman" w:asciiTheme="minorHAnsi" w:hAnsiTheme="minorHAnsi"/>
      <w:b/>
      <w:caps/>
      <w:color w:val="auto"/>
      <w:kern w:val="0"/>
      <w:sz w:val="28"/>
      <w:szCs w:val="24"/>
      <w:lang w:val="sk-SK" w:eastAsia="en-US" w:bidi="ar-SA"/>
    </w:rPr>
  </w:style>
  <w:style w:type="paragraph" w:styleId="Header">
    <w:name w:val="Header"/>
    <w:basedOn w:val="Normal"/>
    <w:link w:val="HlavikaChar"/>
    <w:rsid w:val="001d429d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NormalWeb">
    <w:name w:val="Normal (Web)"/>
    <w:basedOn w:val="Normal"/>
    <w:link w:val="NormlnywebovChar"/>
    <w:uiPriority w:val="99"/>
    <w:unhideWhenUsed/>
    <w:qFormat/>
    <w:rsid w:val="004a6373"/>
    <w:pPr>
      <w:spacing w:lineRule="auto" w:line="240" w:beforeAutospacing="1" w:afterAutospacing="1"/>
      <w:jc w:val="left"/>
    </w:pPr>
    <w:rPr/>
  </w:style>
  <w:style w:type="paragraph" w:styleId="TOC2">
    <w:name w:val="TOC 2"/>
    <w:basedOn w:val="Normal"/>
    <w:next w:val="Normal"/>
    <w:autoRedefine/>
    <w:uiPriority w:val="39"/>
    <w:rsid w:val="00a93e19"/>
    <w:pPr>
      <w:tabs>
        <w:tab w:val="clear" w:pos="680"/>
        <w:tab w:val="left" w:pos="1200" w:leader="none"/>
        <w:tab w:val="right" w:pos="8505" w:leader="dot"/>
      </w:tabs>
      <w:jc w:val="left"/>
    </w:pPr>
    <w:rPr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a93e19"/>
    <w:pPr>
      <w:tabs>
        <w:tab w:val="clear" w:pos="680"/>
        <w:tab w:val="left" w:pos="1246" w:leader="none"/>
        <w:tab w:val="right" w:pos="8505" w:leader="dot"/>
      </w:tabs>
      <w:jc w:val="left"/>
    </w:pPr>
    <w:rPr>
      <w:iCs/>
      <w:sz w:val="22"/>
      <w:szCs w:val="20"/>
    </w:rPr>
  </w:style>
  <w:style w:type="paragraph" w:styleId="PrlohaBP" w:customStyle="1">
    <w:name w:val="Príloha BP"/>
    <w:basedOn w:val="Normal"/>
    <w:next w:val="PlainText"/>
    <w:link w:val="PrlohaBPChar"/>
    <w:autoRedefine/>
    <w:qFormat/>
    <w:rsid w:val="00274b7e"/>
    <w:pPr>
      <w:ind w:hanging="0"/>
      <w:jc w:val="center"/>
    </w:pPr>
    <w:rPr>
      <w:rFonts w:ascii="Calibri" w:hAnsi="Calibri" w:asciiTheme="minorHAnsi" w:hAnsiTheme="minorHAnsi"/>
      <w:caps/>
      <w:sz w:val="32"/>
    </w:rPr>
  </w:style>
  <w:style w:type="paragraph" w:styleId="PlainText">
    <w:name w:val="Plain Text"/>
    <w:basedOn w:val="Normal"/>
    <w:link w:val="ObyajntextChar"/>
    <w:qFormat/>
    <w:rsid w:val="00b6437f"/>
    <w:pPr/>
    <w:rPr>
      <w:rFonts w:ascii="Courier New" w:hAnsi="Courier New" w:cs="Courier New"/>
      <w:sz w:val="20"/>
      <w:szCs w:val="20"/>
    </w:rPr>
  </w:style>
  <w:style w:type="paragraph" w:styleId="ZPNormalnyText" w:customStyle="1">
    <w:name w:val="ZP_NormalnyText"/>
    <w:link w:val="ZPNormalnyTextCharChar"/>
    <w:autoRedefine/>
    <w:qFormat/>
    <w:rsid w:val="00e67fae"/>
    <w:pPr>
      <w:widowControl/>
      <w:suppressAutoHyphens w:val="true"/>
      <w:bidi w:val="0"/>
      <w:spacing w:lineRule="auto" w:line="276" w:before="6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vertAlign w:val="superscript"/>
      <w:lang w:val="sk-SK" w:eastAsia="en-US" w:bidi="ar-SA"/>
    </w:rPr>
  </w:style>
  <w:style w:type="paragraph" w:styleId="TableofFigures">
    <w:name w:val="Table of Figures"/>
    <w:basedOn w:val="ZPNormalnyText"/>
    <w:next w:val="ZPNormalnyText"/>
    <w:autoRedefine/>
    <w:rsid w:val="00654982"/>
    <w:pPr>
      <w:tabs>
        <w:tab w:val="clear" w:pos="680"/>
        <w:tab w:val="left" w:pos="709" w:leader="none"/>
        <w:tab w:val="right" w:pos="8505" w:leader="dot"/>
      </w:tabs>
      <w:spacing w:before="0" w:after="0"/>
      <w:ind w:right="567"/>
    </w:pPr>
    <w:rPr/>
  </w:style>
  <w:style w:type="paragraph" w:styleId="BodyText2">
    <w:name w:val="Body Text 2"/>
    <w:basedOn w:val="Normal"/>
    <w:link w:val="Zkladntext2Char"/>
    <w:qFormat/>
    <w:rsid w:val="00d03f5e"/>
    <w:pPr>
      <w:spacing w:lineRule="auto" w:line="480" w:before="60" w:after="120"/>
    </w:pPr>
    <w:rPr/>
  </w:style>
  <w:style w:type="paragraph" w:styleId="BalloonText">
    <w:name w:val="Balloon Text"/>
    <w:basedOn w:val="Normal"/>
    <w:link w:val="TextbublinyChar"/>
    <w:qFormat/>
    <w:rsid w:val="009d02c5"/>
    <w:pPr>
      <w:spacing w:lineRule="auto" w:line="240"/>
    </w:pPr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FootnoteText">
    <w:name w:val="Footnote Text"/>
    <w:basedOn w:val="Normal"/>
    <w:link w:val="TextpoznmkypodiarouChar"/>
    <w:rsid w:val="00d465af"/>
    <w:pPr>
      <w:spacing w:lineRule="auto" w:line="240"/>
    </w:pPr>
    <w:rPr>
      <w:sz w:val="20"/>
      <w:szCs w:val="20"/>
    </w:rPr>
  </w:style>
  <w:style w:type="paragraph" w:styleId="Default" w:customStyle="1">
    <w:name w:val="Default"/>
    <w:qFormat/>
    <w:rsid w:val="00ab653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sk-SK" w:eastAsia="en-US" w:bidi="ar-SA"/>
    </w:rPr>
  </w:style>
  <w:style w:type="paragraph" w:styleId="Odrazky" w:customStyle="1">
    <w:name w:val="Odrazky"/>
    <w:basedOn w:val="NormalWeb"/>
    <w:link w:val="OdrazkyChar"/>
    <w:qFormat/>
    <w:rsid w:val="00032e44"/>
    <w:pPr>
      <w:numPr>
        <w:ilvl w:val="0"/>
        <w:numId w:val="3"/>
      </w:numPr>
      <w:spacing w:lineRule="auto" w:line="360" w:beforeAutospacing="0" w:before="0" w:afterAutospacing="0" w:after="0"/>
    </w:pPr>
    <w:rPr/>
  </w:style>
  <w:style w:type="paragraph" w:styleId="Nazovpracetitulka" w:customStyle="1">
    <w:name w:val="Nazov prace titulka"/>
    <w:basedOn w:val="Normal"/>
    <w:link w:val="NazovpracetitulkaChar"/>
    <w:qFormat/>
    <w:rsid w:val="009f24bd"/>
    <w:pPr>
      <w:ind w:hanging="0"/>
      <w:jc w:val="center"/>
    </w:pPr>
    <w:rPr>
      <w:b/>
      <w:bCs/>
      <w:sz w:val="36"/>
      <w:szCs w:val="36"/>
    </w:rPr>
  </w:style>
  <w:style w:type="paragraph" w:styleId="Annotationtext">
    <w:name w:val="annotation text"/>
    <w:basedOn w:val="Normal"/>
    <w:link w:val="TextkomentraChar"/>
    <w:unhideWhenUsed/>
    <w:qFormat/>
    <w:rsid w:val="00d8087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PredmetkomentraChar"/>
    <w:semiHidden/>
    <w:unhideWhenUsed/>
    <w:qFormat/>
    <w:rsid w:val="00d8087b"/>
    <w:pPr/>
    <w:rPr>
      <w:b/>
      <w:bCs/>
    </w:rPr>
  </w:style>
  <w:style w:type="paragraph" w:styleId="Popistabulka" w:customStyle="1">
    <w:name w:val="Popis tabulka"/>
    <w:basedOn w:val="Normal"/>
    <w:link w:val="PopistabulkaChar"/>
    <w:qFormat/>
    <w:rsid w:val="00055597"/>
    <w:pPr>
      <w:ind w:hanging="0"/>
    </w:pPr>
    <w:rPr>
      <w:i/>
      <w:iCs/>
      <w:sz w:val="22"/>
      <w:szCs w:val="2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atabu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riekatabuky">
    <w:name w:val="Table Grid"/>
    <w:basedOn w:val="Normlnatabuka"/>
    <w:uiPriority w:val="39"/>
    <w:rsid w:val="00c60db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footer" Target="footer6.xml"/><Relationship Id="rId24" Type="http://schemas.openxmlformats.org/officeDocument/2006/relationships/footer" Target="footer7.xml"/><Relationship Id="rId25" Type="http://schemas.openxmlformats.org/officeDocument/2006/relationships/footer" Target="footer8.xml"/><Relationship Id="rId26" Type="http://schemas.openxmlformats.org/officeDocument/2006/relationships/footer" Target="footer9.xml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Motív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C444B64E-7112-4C82-8ABC-8D9F3787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Application>LibreOffice/7.6.4.1$Linux_X86_64 LibreOffice_project/e19e193f88cd6c0525a17fb7a176ed8e6a3e2aa1</Application>
  <AppVersion>15.0000</AppVersion>
  <Pages>21</Pages>
  <Words>1342</Words>
  <Characters>8352</Characters>
  <CharactersWithSpaces>9532</CharactersWithSpaces>
  <Paragraphs>171</Paragraphs>
  <Company>UKF FPV Nitra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2023-12-25T19:08:00Z</dcterms:created>
  <dc:creator>Maria</dc:creator>
  <dc:description/>
  <dc:language>en-US</dc:language>
  <cp:lastModifiedBy/>
  <cp:lastPrinted>2023-12-25T19:08:00Z</cp:lastPrinted>
  <dcterms:modified xsi:type="dcterms:W3CDTF">2024-01-06T23:38:41Z</dcterms:modified>
  <cp:revision>38</cp:revision>
  <dc:subject/>
  <dc:title>UNIVERZITA KONŠTANTÍNA FILOZOFA V NITRE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